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7A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57A">
        <w:rPr>
          <w:rFonts w:ascii="Times New Roman" w:hAnsi="Times New Roman" w:cs="Times New Roman"/>
          <w:b/>
          <w:sz w:val="28"/>
          <w:szCs w:val="28"/>
        </w:rPr>
        <w:t>Достижение наставника</w:t>
      </w:r>
    </w:p>
    <w:p w:rsidR="00E2157A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157A">
        <w:rPr>
          <w:rFonts w:ascii="Times New Roman" w:hAnsi="Times New Roman" w:cs="Times New Roman"/>
          <w:b/>
          <w:sz w:val="28"/>
          <w:szCs w:val="28"/>
        </w:rPr>
        <w:t>Бибарисовой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57A">
        <w:rPr>
          <w:rFonts w:ascii="Times New Roman" w:hAnsi="Times New Roman" w:cs="Times New Roman"/>
          <w:b/>
          <w:sz w:val="28"/>
          <w:szCs w:val="28"/>
        </w:rPr>
        <w:t xml:space="preserve"> Надежды Петровны</w:t>
      </w:r>
    </w:p>
    <w:p w:rsidR="00614CFE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57A">
        <w:rPr>
          <w:rFonts w:ascii="Times New Roman" w:hAnsi="Times New Roman" w:cs="Times New Roman"/>
          <w:b/>
          <w:sz w:val="28"/>
          <w:szCs w:val="28"/>
        </w:rPr>
        <w:t xml:space="preserve"> воспитатель высшей квалификационной категории</w:t>
      </w:r>
    </w:p>
    <w:p w:rsidR="00E2157A" w:rsidRDefault="00E2157A" w:rsidP="00E215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91"/>
        <w:gridCol w:w="3697"/>
        <w:gridCol w:w="3697"/>
      </w:tblGrid>
      <w:tr w:rsidR="00E2157A" w:rsidTr="00E2157A">
        <w:tc>
          <w:tcPr>
            <w:tcW w:w="110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9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3697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97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5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2157A" w:rsidTr="00E2157A">
        <w:tc>
          <w:tcPr>
            <w:tcW w:w="1101" w:type="dxa"/>
          </w:tcPr>
          <w:p w:rsidR="00E2157A" w:rsidRPr="00E2157A" w:rsidRDefault="00E2157A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1" w:type="dxa"/>
          </w:tcPr>
          <w:p w:rsidR="00E2157A" w:rsidRPr="002F0D40" w:rsidRDefault="00E2157A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КМО воспитателей раннего </w:t>
            </w:r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и по инновационной деятельности ДОУ </w:t>
            </w:r>
            <w:proofErr w:type="spellStart"/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2F0D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F0D40" w:rsidRPr="002F0D40">
              <w:rPr>
                <w:rFonts w:ascii="Times New Roman" w:hAnsi="Times New Roman" w:cs="Times New Roman"/>
                <w:sz w:val="24"/>
                <w:szCs w:val="24"/>
              </w:rPr>
              <w:t>Современные игровые технологии с детьми раннего возраста в ДОУ</w:t>
            </w: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97" w:type="dxa"/>
          </w:tcPr>
          <w:p w:rsidR="00E2157A" w:rsidRPr="002F0D40" w:rsidRDefault="002F0D40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0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на тему: «Играем по - новому»</w:t>
            </w:r>
          </w:p>
        </w:tc>
        <w:tc>
          <w:tcPr>
            <w:tcW w:w="3697" w:type="dxa"/>
          </w:tcPr>
          <w:p w:rsidR="00E2157A" w:rsidRPr="002F0D40" w:rsidRDefault="002F0D40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 </w:t>
            </w:r>
          </w:p>
        </w:tc>
      </w:tr>
      <w:tr w:rsidR="00E2157A" w:rsidRPr="00A34EDF" w:rsidTr="00E2157A">
        <w:tc>
          <w:tcPr>
            <w:tcW w:w="1101" w:type="dxa"/>
          </w:tcPr>
          <w:p w:rsidR="00E2157A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1" w:type="dxa"/>
          </w:tcPr>
          <w:p w:rsidR="00E2157A" w:rsidRPr="00A34EDF" w:rsidRDefault="002F0D40" w:rsidP="002F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Pr="00A34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Яндекс Учебника «Наставничество в современной школе»</w:t>
            </w:r>
          </w:p>
        </w:tc>
        <w:tc>
          <w:tcPr>
            <w:tcW w:w="3697" w:type="dxa"/>
          </w:tcPr>
          <w:p w:rsidR="00E2157A" w:rsidRPr="00A34EDF" w:rsidRDefault="00BB56E8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697" w:type="dxa"/>
          </w:tcPr>
          <w:p w:rsidR="00E2157A" w:rsidRPr="00A34EDF" w:rsidRDefault="00BB56E8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 июнь 2023г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1" w:type="dxa"/>
          </w:tcPr>
          <w:p w:rsidR="00A34EDF" w:rsidRPr="00A34EDF" w:rsidRDefault="00A34EDF" w:rsidP="00AC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«Краски осени»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A34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1" w:type="dxa"/>
          </w:tcPr>
          <w:p w:rsidR="00A34EDF" w:rsidRPr="00A34EDF" w:rsidRDefault="00A34EDF" w:rsidP="00AC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«Живая ель»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1" w:type="dxa"/>
          </w:tcPr>
          <w:p w:rsidR="00A34EDF" w:rsidRPr="00A34EDF" w:rsidRDefault="00A34EDF" w:rsidP="00BB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методических разработок в </w:t>
            </w:r>
            <w:proofErr w:type="spell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номинациии</w:t>
            </w:r>
            <w:proofErr w:type="spell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образование»</w:t>
            </w:r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bookmarkStart w:id="0" w:name="_GoBack"/>
            <w:bookmarkEnd w:id="0"/>
          </w:p>
        </w:tc>
        <w:tc>
          <w:tcPr>
            <w:tcW w:w="3697" w:type="dxa"/>
          </w:tcPr>
          <w:p w:rsidR="00A34EDF" w:rsidRPr="00A34EDF" w:rsidRDefault="00A34EDF" w:rsidP="00AC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Лауреат  01.12.2023г</w:t>
            </w: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1" w:type="dxa"/>
          </w:tcPr>
          <w:p w:rsidR="00A34EDF" w:rsidRPr="00A34EDF" w:rsidRDefault="00A34EDF" w:rsidP="00BB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воспитателей ДОО  по теме: «Игра как средство познавательного интереса дошкольника с учетом требований ФОП </w:t>
            </w:r>
            <w:proofErr w:type="gram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6F75F1" w:rsidRDefault="006F75F1" w:rsidP="00E2157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удостоверение </w:t>
            </w:r>
          </w:p>
          <w:p w:rsidR="00A34EDF" w:rsidRPr="00A34EDF" w:rsidRDefault="006F75F1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повышении квалификации</w:t>
            </w:r>
          </w:p>
        </w:tc>
        <w:tc>
          <w:tcPr>
            <w:tcW w:w="3697" w:type="dxa"/>
          </w:tcPr>
          <w:p w:rsidR="006F75F1" w:rsidRDefault="006F75F1" w:rsidP="006F75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 Казань </w:t>
            </w:r>
          </w:p>
          <w:p w:rsidR="006F75F1" w:rsidRP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Регистрационный номер КФУ01801/24</w:t>
            </w:r>
          </w:p>
          <w:p w:rsid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Серия 0016 </w:t>
            </w:r>
          </w:p>
          <w:p w:rsid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75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номер документа 202400301801.</w:t>
            </w:r>
          </w:p>
          <w:p w:rsid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F75F1" w:rsidRP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Дата 19.04.2024г</w:t>
            </w:r>
          </w:p>
          <w:p w:rsidR="006F75F1" w:rsidRPr="006F75F1" w:rsidRDefault="006F75F1" w:rsidP="006F75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F75F1" w:rsidRPr="00A34EDF" w:rsidRDefault="006F75F1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EDF" w:rsidRPr="00A34EDF" w:rsidTr="00E2157A">
        <w:tc>
          <w:tcPr>
            <w:tcW w:w="110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1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  <w:proofErr w:type="spellStart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A34EDF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«Особенности развития и психолого – педагогическое сопровождение»</w:t>
            </w:r>
          </w:p>
        </w:tc>
        <w:tc>
          <w:tcPr>
            <w:tcW w:w="3697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697" w:type="dxa"/>
          </w:tcPr>
          <w:p w:rsidR="00A34EDF" w:rsidRPr="00A34EDF" w:rsidRDefault="00A34EDF" w:rsidP="00E2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DF">
              <w:rPr>
                <w:rFonts w:ascii="Times New Roman" w:hAnsi="Times New Roman" w:cs="Times New Roman"/>
                <w:sz w:val="24"/>
                <w:szCs w:val="24"/>
              </w:rPr>
              <w:t>19.04.2024г</w:t>
            </w:r>
          </w:p>
        </w:tc>
      </w:tr>
    </w:tbl>
    <w:p w:rsidR="00E2157A" w:rsidRPr="00A34EDF" w:rsidRDefault="00E2157A" w:rsidP="00E215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2157A" w:rsidRPr="00A34EDF" w:rsidSect="00E21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2D" w:rsidRDefault="00E7022D" w:rsidP="00E2157A">
      <w:pPr>
        <w:spacing w:after="0" w:line="240" w:lineRule="auto"/>
      </w:pPr>
      <w:r>
        <w:separator/>
      </w:r>
    </w:p>
  </w:endnote>
  <w:endnote w:type="continuationSeparator" w:id="0">
    <w:p w:rsidR="00E7022D" w:rsidRDefault="00E7022D" w:rsidP="00E2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2D" w:rsidRDefault="00E7022D" w:rsidP="00E2157A">
      <w:pPr>
        <w:spacing w:after="0" w:line="240" w:lineRule="auto"/>
      </w:pPr>
      <w:r>
        <w:separator/>
      </w:r>
    </w:p>
  </w:footnote>
  <w:footnote w:type="continuationSeparator" w:id="0">
    <w:p w:rsidR="00E7022D" w:rsidRDefault="00E7022D" w:rsidP="00E215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CE"/>
    <w:rsid w:val="002F0D40"/>
    <w:rsid w:val="00614CFE"/>
    <w:rsid w:val="006F75F1"/>
    <w:rsid w:val="00A34EDF"/>
    <w:rsid w:val="00AB4555"/>
    <w:rsid w:val="00BB56E8"/>
    <w:rsid w:val="00E2157A"/>
    <w:rsid w:val="00E7022D"/>
    <w:rsid w:val="00E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6522-570D-467A-99A7-AD72F553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dcterms:created xsi:type="dcterms:W3CDTF">2024-04-30T05:55:00Z</dcterms:created>
  <dcterms:modified xsi:type="dcterms:W3CDTF">2024-05-06T18:06:00Z</dcterms:modified>
</cp:coreProperties>
</file>